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14F7A" w:rsidRDefault="00314F7A" w:rsidP="00314F7A">
      <w:pPr>
        <w:rPr>
          <w:rFonts w:ascii="Philosopher" w:hAnsi="Philosopher"/>
          <w:sz w:val="24"/>
          <w:szCs w:val="24"/>
        </w:rPr>
      </w:pPr>
    </w:p>
    <w:p w:rsidR="00314F7A" w:rsidRDefault="00314F7A" w:rsidP="00314F7A">
      <w:pPr>
        <w:rPr>
          <w:rFonts w:ascii="Philosopher" w:hAnsi="Philosopher"/>
          <w:sz w:val="24"/>
          <w:szCs w:val="24"/>
        </w:rPr>
      </w:pPr>
    </w:p>
    <w:p w:rsidR="00314F7A" w:rsidRDefault="00314F7A" w:rsidP="00314F7A">
      <w:pPr>
        <w:rPr>
          <w:rFonts w:ascii="Philosopher" w:hAnsi="Philosopher"/>
          <w:sz w:val="24"/>
          <w:szCs w:val="24"/>
        </w:rPr>
      </w:pPr>
    </w:p>
    <w:p w:rsidR="00314F7A" w:rsidRDefault="00314F7A" w:rsidP="00314F7A">
      <w:pPr>
        <w:rPr>
          <w:rFonts w:ascii="Philosopher" w:hAnsi="Philosopher"/>
          <w:sz w:val="24"/>
          <w:szCs w:val="24"/>
        </w:rPr>
      </w:pPr>
    </w:p>
    <w:p w:rsidR="00314F7A" w:rsidRDefault="00314F7A" w:rsidP="00314F7A">
      <w:pPr>
        <w:rPr>
          <w:rFonts w:ascii="Philosopher" w:hAnsi="Philosopher"/>
          <w:sz w:val="24"/>
          <w:szCs w:val="24"/>
        </w:rPr>
      </w:pPr>
    </w:p>
    <w:p w:rsidR="00314F7A" w:rsidRDefault="00314F7A" w:rsidP="00314F7A">
      <w:pPr>
        <w:rPr>
          <w:rFonts w:ascii="Philosopher" w:hAnsi="Philosopher"/>
          <w:sz w:val="24"/>
          <w:szCs w:val="24"/>
        </w:rPr>
      </w:pPr>
    </w:p>
    <w:p w:rsidR="002F52E1" w:rsidRDefault="002F52E1" w:rsidP="00314F7A">
      <w:pPr>
        <w:jc w:val="center"/>
        <w:rPr>
          <w:rFonts w:ascii="Monotype Corsiva" w:hAnsi="Monotype Corsiva"/>
          <w:sz w:val="44"/>
          <w:szCs w:val="44"/>
        </w:rPr>
      </w:pPr>
    </w:p>
    <w:p w:rsidR="002F52E1" w:rsidRDefault="002F52E1" w:rsidP="00314F7A">
      <w:pPr>
        <w:jc w:val="center"/>
        <w:rPr>
          <w:rFonts w:ascii="Monotype Corsiva" w:hAnsi="Monotype Corsiva"/>
          <w:sz w:val="44"/>
          <w:szCs w:val="44"/>
        </w:rPr>
      </w:pPr>
    </w:p>
    <w:p w:rsidR="00314F7A" w:rsidRPr="00314F7A" w:rsidRDefault="00314F7A" w:rsidP="00314F7A">
      <w:pPr>
        <w:jc w:val="center"/>
        <w:rPr>
          <w:rFonts w:ascii="Monotype Corsiva" w:hAnsi="Monotype Corsiva"/>
          <w:sz w:val="44"/>
          <w:szCs w:val="44"/>
        </w:rPr>
      </w:pPr>
      <w:r w:rsidRPr="00314F7A">
        <w:rPr>
          <w:rFonts w:ascii="Monotype Corsiva" w:hAnsi="Monotype Corsiva"/>
          <w:sz w:val="44"/>
          <w:szCs w:val="44"/>
        </w:rPr>
        <w:t>Дети быстро и легко осваиваются со счастьем и радостью, ибо они сами по природе своей — радость и счастье.</w:t>
      </w:r>
    </w:p>
    <w:p w:rsidR="00314F7A" w:rsidRPr="00314F7A" w:rsidRDefault="00314F7A" w:rsidP="00314F7A">
      <w:pPr>
        <w:jc w:val="right"/>
        <w:rPr>
          <w:rFonts w:ascii="Monotype Corsiva" w:hAnsi="Monotype Corsiva"/>
          <w:sz w:val="44"/>
          <w:szCs w:val="44"/>
        </w:rPr>
      </w:pPr>
      <w:r w:rsidRPr="00314F7A">
        <w:rPr>
          <w:rFonts w:ascii="Monotype Corsiva" w:hAnsi="Monotype Corsiva"/>
          <w:sz w:val="44"/>
          <w:szCs w:val="44"/>
        </w:rPr>
        <w:t>© Виктор Гюго</w:t>
      </w:r>
    </w:p>
    <w:p w:rsidR="00314F7A" w:rsidRDefault="00314F7A" w:rsidP="00314F7A">
      <w:pPr>
        <w:rPr>
          <w:rFonts w:ascii="Philosopher" w:hAnsi="Philosopher"/>
          <w:sz w:val="24"/>
          <w:szCs w:val="24"/>
        </w:rPr>
      </w:pPr>
    </w:p>
    <w:p w:rsidR="00314F7A" w:rsidRDefault="00314F7A" w:rsidP="00314F7A">
      <w:pPr>
        <w:rPr>
          <w:rFonts w:ascii="Philosopher" w:hAnsi="Philosopher"/>
          <w:sz w:val="24"/>
          <w:szCs w:val="24"/>
        </w:rPr>
      </w:pPr>
    </w:p>
    <w:p w:rsidR="00314F7A" w:rsidRDefault="00314F7A" w:rsidP="00314F7A">
      <w:pPr>
        <w:rPr>
          <w:rFonts w:ascii="Philosopher" w:hAnsi="Philosopher"/>
          <w:sz w:val="24"/>
          <w:szCs w:val="24"/>
        </w:rPr>
      </w:pPr>
    </w:p>
    <w:p w:rsidR="00314F7A" w:rsidRDefault="00314F7A" w:rsidP="00314F7A">
      <w:pPr>
        <w:rPr>
          <w:rFonts w:ascii="Philosopher" w:hAnsi="Philosopher"/>
          <w:sz w:val="24"/>
          <w:szCs w:val="24"/>
        </w:rPr>
      </w:pPr>
    </w:p>
    <w:p w:rsidR="00314F7A" w:rsidRDefault="00314F7A" w:rsidP="00314F7A">
      <w:pPr>
        <w:rPr>
          <w:rFonts w:ascii="Philosopher" w:hAnsi="Philosopher"/>
          <w:sz w:val="24"/>
          <w:szCs w:val="24"/>
        </w:rPr>
      </w:pPr>
    </w:p>
    <w:p w:rsidR="00314F7A" w:rsidRDefault="00314F7A" w:rsidP="00314F7A">
      <w:pPr>
        <w:rPr>
          <w:rFonts w:ascii="Philosopher" w:hAnsi="Philosopher"/>
          <w:sz w:val="24"/>
          <w:szCs w:val="24"/>
        </w:rPr>
      </w:pPr>
    </w:p>
    <w:p w:rsidR="00314F7A" w:rsidRDefault="00314F7A" w:rsidP="00314F7A">
      <w:pPr>
        <w:rPr>
          <w:rFonts w:ascii="Philosopher" w:hAnsi="Philosopher"/>
          <w:sz w:val="24"/>
          <w:szCs w:val="24"/>
        </w:rPr>
      </w:pPr>
    </w:p>
    <w:p w:rsidR="00314F7A" w:rsidRDefault="00314F7A" w:rsidP="00314F7A">
      <w:pPr>
        <w:rPr>
          <w:rFonts w:ascii="Philosopher" w:hAnsi="Philosopher"/>
          <w:sz w:val="24"/>
          <w:szCs w:val="24"/>
        </w:rPr>
      </w:pPr>
    </w:p>
    <w:p w:rsidR="00314F7A" w:rsidRDefault="00314F7A" w:rsidP="00314F7A">
      <w:pPr>
        <w:rPr>
          <w:rFonts w:ascii="Philosopher" w:hAnsi="Philosopher"/>
          <w:sz w:val="24"/>
          <w:szCs w:val="24"/>
        </w:rPr>
      </w:pPr>
    </w:p>
    <w:p w:rsidR="00314F7A" w:rsidRDefault="00314F7A" w:rsidP="00314F7A">
      <w:pPr>
        <w:rPr>
          <w:rFonts w:ascii="Philosopher" w:hAnsi="Philosopher"/>
          <w:sz w:val="24"/>
          <w:szCs w:val="24"/>
        </w:rPr>
      </w:pPr>
    </w:p>
    <w:p w:rsidR="00314F7A" w:rsidRDefault="00314F7A" w:rsidP="00314F7A">
      <w:pPr>
        <w:rPr>
          <w:rFonts w:ascii="Philosopher" w:hAnsi="Philosopher"/>
          <w:sz w:val="24"/>
          <w:szCs w:val="24"/>
        </w:rPr>
      </w:pPr>
    </w:p>
    <w:p w:rsidR="00314F7A" w:rsidRDefault="00314F7A" w:rsidP="00314F7A">
      <w:pPr>
        <w:rPr>
          <w:rFonts w:ascii="Philosopher" w:hAnsi="Philosopher"/>
          <w:sz w:val="24"/>
          <w:szCs w:val="24"/>
        </w:rPr>
      </w:pPr>
    </w:p>
    <w:p w:rsidR="002F52E1" w:rsidRDefault="002F52E1" w:rsidP="00314F7A">
      <w:pPr>
        <w:jc w:val="both"/>
        <w:rPr>
          <w:rFonts w:ascii="Bookman Old Style" w:hAnsi="Bookman Old Style"/>
          <w:sz w:val="25"/>
          <w:szCs w:val="25"/>
        </w:rPr>
      </w:pPr>
    </w:p>
    <w:p w:rsidR="00314F7A" w:rsidRPr="002F52E1" w:rsidRDefault="00314F7A" w:rsidP="00314F7A">
      <w:pPr>
        <w:jc w:val="both"/>
        <w:rPr>
          <w:rFonts w:ascii="Bookman Old Style" w:hAnsi="Bookman Old Style"/>
          <w:sz w:val="25"/>
          <w:szCs w:val="25"/>
        </w:rPr>
      </w:pPr>
      <w:r w:rsidRPr="002F52E1">
        <w:rPr>
          <w:rFonts w:ascii="Bookman Old Style" w:hAnsi="Bookman Old Style"/>
          <w:sz w:val="25"/>
          <w:szCs w:val="25"/>
        </w:rPr>
        <w:t>1.Не балуйте нас, так как это портит. Такое испытание нам не по силам.</w:t>
      </w:r>
    </w:p>
    <w:p w:rsidR="00314F7A" w:rsidRPr="002F52E1" w:rsidRDefault="00DF69B3" w:rsidP="00314F7A">
      <w:pPr>
        <w:jc w:val="both"/>
        <w:rPr>
          <w:rFonts w:ascii="Bookman Old Style" w:hAnsi="Bookman Old Style"/>
          <w:sz w:val="25"/>
          <w:szCs w:val="25"/>
        </w:rPr>
      </w:pPr>
      <w:r>
        <w:rPr>
          <w:rFonts w:ascii="Bookman Old Style" w:hAnsi="Bookman Old Style"/>
          <w:noProof/>
          <w:sz w:val="25"/>
          <w:szCs w:val="25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2" o:spid="_x0000_s1027" type="#_x0000_t75" alt="school (2)" style="position:absolute;left:0;text-align:left;margin-left:-3pt;margin-top:-406.2pt;width:396pt;height:105.75pt;z-index:1;visibility:visible">
            <v:imagedata r:id="rId6" o:title="school (2)"/>
            <w10:wrap type="square"/>
          </v:shape>
        </w:pict>
      </w:r>
      <w:r w:rsidR="00314F7A" w:rsidRPr="002F52E1">
        <w:rPr>
          <w:rFonts w:ascii="Bookman Old Style" w:hAnsi="Bookman Old Style"/>
          <w:sz w:val="25"/>
          <w:szCs w:val="25"/>
        </w:rPr>
        <w:t>2. Не бойтесь быть с нами твердыми: это поможет нам. Мы любим сильных людей.</w:t>
      </w:r>
    </w:p>
    <w:p w:rsidR="00314F7A" w:rsidRPr="002F52E1" w:rsidRDefault="00314F7A" w:rsidP="00314F7A">
      <w:pPr>
        <w:jc w:val="both"/>
        <w:rPr>
          <w:rFonts w:ascii="Bookman Old Style" w:hAnsi="Bookman Old Style"/>
          <w:sz w:val="25"/>
          <w:szCs w:val="25"/>
        </w:rPr>
      </w:pPr>
      <w:r w:rsidRPr="002F52E1">
        <w:rPr>
          <w:rFonts w:ascii="Bookman Old Style" w:hAnsi="Bookman Old Style"/>
          <w:sz w:val="25"/>
          <w:szCs w:val="25"/>
        </w:rPr>
        <w:t>3.Часто мы говорим  и делаем все, чтобы позлить вас. Не поддавайтесь на провокации.</w:t>
      </w:r>
    </w:p>
    <w:p w:rsidR="00314F7A" w:rsidRPr="002F52E1" w:rsidRDefault="00314F7A" w:rsidP="00314F7A">
      <w:pPr>
        <w:jc w:val="both"/>
        <w:rPr>
          <w:rFonts w:ascii="Bookman Old Style" w:hAnsi="Bookman Old Style"/>
          <w:sz w:val="25"/>
          <w:szCs w:val="25"/>
        </w:rPr>
      </w:pPr>
      <w:r w:rsidRPr="002F52E1">
        <w:rPr>
          <w:rFonts w:ascii="Bookman Old Style" w:hAnsi="Bookman Old Style"/>
          <w:sz w:val="25"/>
          <w:szCs w:val="25"/>
        </w:rPr>
        <w:t>4. Не обижайтесь, если мы говорим грубо: мы этого не хотели. Просто нам тоже бывает больно. Мы хотели бы, чтобы вы об этом знали.</w:t>
      </w:r>
    </w:p>
    <w:p w:rsidR="00314F7A" w:rsidRPr="002F52E1" w:rsidRDefault="00314F7A" w:rsidP="00314F7A">
      <w:pPr>
        <w:jc w:val="both"/>
        <w:rPr>
          <w:rFonts w:ascii="Bookman Old Style" w:hAnsi="Bookman Old Style"/>
          <w:sz w:val="25"/>
          <w:szCs w:val="25"/>
        </w:rPr>
      </w:pPr>
      <w:r w:rsidRPr="002F52E1">
        <w:rPr>
          <w:rFonts w:ascii="Bookman Old Style" w:hAnsi="Bookman Old Style"/>
          <w:sz w:val="25"/>
          <w:szCs w:val="25"/>
        </w:rPr>
        <w:t>5.Не делайте за нас и для нас то, что мы в состоянии сделать сами. Вы ведь не хотите видеть нас в прислугах.</w:t>
      </w:r>
    </w:p>
    <w:p w:rsidR="00314F7A" w:rsidRPr="002F52E1" w:rsidRDefault="00314F7A" w:rsidP="00314F7A">
      <w:pPr>
        <w:jc w:val="both"/>
        <w:rPr>
          <w:rFonts w:ascii="Bookman Old Style" w:hAnsi="Bookman Old Style"/>
          <w:sz w:val="25"/>
          <w:szCs w:val="25"/>
        </w:rPr>
      </w:pPr>
      <w:r w:rsidRPr="002F52E1">
        <w:rPr>
          <w:rFonts w:ascii="Bookman Old Style" w:hAnsi="Bookman Old Style"/>
          <w:sz w:val="25"/>
          <w:szCs w:val="25"/>
        </w:rPr>
        <w:t>6.Не подвергайте нашу честность слишком частым проверкам и испытаниям. Это заставляет нас лгать.</w:t>
      </w:r>
    </w:p>
    <w:p w:rsidR="00314F7A" w:rsidRPr="002F52E1" w:rsidRDefault="00314F7A" w:rsidP="00314F7A">
      <w:pPr>
        <w:jc w:val="both"/>
        <w:rPr>
          <w:rFonts w:ascii="Bookman Old Style" w:hAnsi="Bookman Old Style"/>
          <w:sz w:val="25"/>
          <w:szCs w:val="25"/>
        </w:rPr>
      </w:pPr>
      <w:r w:rsidRPr="002F52E1">
        <w:rPr>
          <w:rFonts w:ascii="Bookman Old Style" w:hAnsi="Bookman Old Style"/>
          <w:sz w:val="25"/>
          <w:szCs w:val="25"/>
        </w:rPr>
        <w:t>7.Относитесь к нам как к друзьям, тогда мы тоже станем великодушными. Мы учимся подражать вам.</w:t>
      </w:r>
    </w:p>
    <w:p w:rsidR="00314F7A" w:rsidRPr="002F52E1" w:rsidRDefault="00314F7A" w:rsidP="00314F7A">
      <w:pPr>
        <w:jc w:val="both"/>
        <w:rPr>
          <w:rFonts w:ascii="Bookman Old Style" w:hAnsi="Bookman Old Style"/>
          <w:sz w:val="25"/>
          <w:szCs w:val="25"/>
        </w:rPr>
      </w:pPr>
      <w:r w:rsidRPr="002F52E1">
        <w:rPr>
          <w:rFonts w:ascii="Bookman Old Style" w:hAnsi="Bookman Old Style"/>
          <w:sz w:val="25"/>
          <w:szCs w:val="25"/>
        </w:rPr>
        <w:t>8.Не давайте обещаний, которые не можете выполнить.</w:t>
      </w:r>
    </w:p>
    <w:p w:rsidR="00314F7A" w:rsidRPr="002F52E1" w:rsidRDefault="00314F7A" w:rsidP="00314F7A">
      <w:pPr>
        <w:jc w:val="both"/>
        <w:rPr>
          <w:rFonts w:ascii="Bookman Old Style" w:hAnsi="Bookman Old Style"/>
          <w:sz w:val="25"/>
          <w:szCs w:val="25"/>
        </w:rPr>
      </w:pPr>
      <w:r w:rsidRPr="002F52E1">
        <w:rPr>
          <w:rFonts w:ascii="Bookman Old Style" w:hAnsi="Bookman Old Style"/>
          <w:sz w:val="25"/>
          <w:szCs w:val="25"/>
        </w:rPr>
        <w:t>9. Не пытайтесь отделаться от наших вопросов, ибо ответы на них мы найдем на стороне и, возможно, неправильные.</w:t>
      </w:r>
    </w:p>
    <w:p w:rsidR="00314F7A" w:rsidRPr="002F52E1" w:rsidRDefault="00314F7A" w:rsidP="00314F7A">
      <w:pPr>
        <w:jc w:val="both"/>
        <w:rPr>
          <w:rFonts w:ascii="Bookman Old Style" w:hAnsi="Bookman Old Style"/>
          <w:sz w:val="25"/>
          <w:szCs w:val="25"/>
        </w:rPr>
      </w:pPr>
      <w:r w:rsidRPr="002F52E1">
        <w:rPr>
          <w:rFonts w:ascii="Bookman Old Style" w:hAnsi="Bookman Old Style"/>
          <w:sz w:val="25"/>
          <w:szCs w:val="25"/>
        </w:rPr>
        <w:t>10.Меньше   отвечайте на наши глупые вопросы. Это повод для того, чтобы вы занимались нами постоянно.</w:t>
      </w:r>
    </w:p>
    <w:p w:rsidR="00314F7A" w:rsidRPr="002F52E1" w:rsidRDefault="00314F7A" w:rsidP="00314F7A">
      <w:pPr>
        <w:jc w:val="both"/>
        <w:rPr>
          <w:rFonts w:ascii="Bookman Old Style" w:hAnsi="Bookman Old Style"/>
          <w:sz w:val="25"/>
          <w:szCs w:val="25"/>
        </w:rPr>
      </w:pPr>
      <w:r w:rsidRPr="002F52E1">
        <w:rPr>
          <w:rFonts w:ascii="Bookman Old Style" w:hAnsi="Bookman Old Style"/>
          <w:sz w:val="25"/>
          <w:szCs w:val="25"/>
        </w:rPr>
        <w:t>11.Никогда не говорите, что в молодости вы были лучше и безгрешнее нас, иначе нам с вами  не сравниться.</w:t>
      </w:r>
    </w:p>
    <w:p w:rsidR="00314F7A" w:rsidRPr="002F52E1" w:rsidRDefault="00314F7A" w:rsidP="00314F7A">
      <w:pPr>
        <w:jc w:val="both"/>
        <w:rPr>
          <w:rFonts w:ascii="Bookman Old Style" w:hAnsi="Bookman Old Style"/>
          <w:sz w:val="25"/>
          <w:szCs w:val="25"/>
        </w:rPr>
      </w:pPr>
      <w:r w:rsidRPr="002F52E1">
        <w:rPr>
          <w:rFonts w:ascii="Bookman Old Style" w:hAnsi="Bookman Old Style"/>
          <w:sz w:val="25"/>
          <w:szCs w:val="25"/>
        </w:rPr>
        <w:t>12.Вы переживаете о том, что мы мало времени проводим вместе? Значение имеет не то, сколько времени мы проводим, а как мы его проводим.</w:t>
      </w:r>
    </w:p>
    <w:p w:rsidR="00314F7A" w:rsidRPr="002F52E1" w:rsidRDefault="00314F7A" w:rsidP="00314F7A">
      <w:pPr>
        <w:jc w:val="both"/>
        <w:rPr>
          <w:rFonts w:ascii="Bookman Old Style" w:hAnsi="Bookman Old Style"/>
          <w:sz w:val="25"/>
          <w:szCs w:val="25"/>
        </w:rPr>
      </w:pPr>
      <w:r w:rsidRPr="002F52E1">
        <w:rPr>
          <w:rFonts w:ascii="Bookman Old Style" w:hAnsi="Bookman Old Style"/>
          <w:sz w:val="25"/>
          <w:szCs w:val="25"/>
        </w:rPr>
        <w:t>13. Наши страхи и опасения пусть не вызывают у вас большую панику. Покажите нам, что такое мужество.</w:t>
      </w:r>
    </w:p>
    <w:p w:rsidR="00314F7A" w:rsidRPr="002F52E1" w:rsidRDefault="00314F7A" w:rsidP="00314F7A">
      <w:pPr>
        <w:jc w:val="both"/>
        <w:rPr>
          <w:rFonts w:ascii="Bookman Old Style" w:hAnsi="Bookman Old Style"/>
          <w:sz w:val="25"/>
          <w:szCs w:val="25"/>
        </w:rPr>
      </w:pPr>
      <w:r w:rsidRPr="002F52E1">
        <w:rPr>
          <w:rFonts w:ascii="Bookman Old Style" w:hAnsi="Bookman Old Style"/>
          <w:sz w:val="25"/>
          <w:szCs w:val="25"/>
        </w:rPr>
        <w:t>14.Мы не можем успешно развиваться без вашей помощи, поддержки и одобрения.</w:t>
      </w:r>
    </w:p>
    <w:p w:rsidR="00314F7A" w:rsidRPr="002F52E1" w:rsidRDefault="00314F7A" w:rsidP="00314F7A">
      <w:pPr>
        <w:jc w:val="both"/>
        <w:rPr>
          <w:rFonts w:ascii="Bookman Old Style" w:hAnsi="Bookman Old Style"/>
          <w:sz w:val="25"/>
          <w:szCs w:val="25"/>
        </w:rPr>
      </w:pPr>
      <w:r w:rsidRPr="002F52E1">
        <w:rPr>
          <w:rFonts w:ascii="Bookman Old Style" w:hAnsi="Bookman Old Style"/>
          <w:sz w:val="25"/>
          <w:szCs w:val="25"/>
        </w:rPr>
        <w:t>15. К похвалам мы привыкаем, а к уместному нагоняю нет. Решайте сами, что лучше.</w:t>
      </w:r>
    </w:p>
    <w:p w:rsidR="00314F7A" w:rsidRDefault="00314F7A" w:rsidP="002F52E1">
      <w:pPr>
        <w:jc w:val="both"/>
        <w:rPr>
          <w:rFonts w:ascii="Bookman Old Style" w:hAnsi="Bookman Old Style"/>
          <w:sz w:val="25"/>
          <w:szCs w:val="25"/>
        </w:rPr>
      </w:pPr>
      <w:r w:rsidRPr="002F52E1">
        <w:rPr>
          <w:rFonts w:ascii="Bookman Old Style" w:hAnsi="Bookman Old Style"/>
          <w:sz w:val="25"/>
          <w:szCs w:val="25"/>
        </w:rPr>
        <w:t>16. Мы</w:t>
      </w:r>
      <w:r w:rsidR="002F52E1">
        <w:rPr>
          <w:rFonts w:ascii="Bookman Old Style" w:hAnsi="Bookman Old Style"/>
          <w:sz w:val="25"/>
          <w:szCs w:val="25"/>
        </w:rPr>
        <w:t xml:space="preserve"> любим вас. Ответьте нам </w:t>
      </w:r>
      <w:proofErr w:type="gramStart"/>
      <w:r w:rsidR="002F52E1">
        <w:rPr>
          <w:rFonts w:ascii="Bookman Old Style" w:hAnsi="Bookman Old Style"/>
          <w:sz w:val="25"/>
          <w:szCs w:val="25"/>
        </w:rPr>
        <w:t>тем ж</w:t>
      </w:r>
      <w:proofErr w:type="gramEnd"/>
    </w:p>
    <w:p w:rsidR="002F52E1" w:rsidRPr="002F52E1" w:rsidRDefault="002F52E1" w:rsidP="002F52E1">
      <w:pPr>
        <w:jc w:val="both"/>
        <w:rPr>
          <w:rFonts w:ascii="Bookman Old Style" w:hAnsi="Bookman Old Style"/>
          <w:sz w:val="25"/>
          <w:szCs w:val="25"/>
        </w:rPr>
      </w:pPr>
    </w:p>
    <w:p w:rsidR="00314F7A" w:rsidRPr="002F52E1" w:rsidRDefault="00314F7A" w:rsidP="00314F7A">
      <w:pPr>
        <w:shd w:val="clear" w:color="auto" w:fill="FFFFFF"/>
        <w:spacing w:line="360" w:lineRule="auto"/>
        <w:contextualSpacing/>
        <w:jc w:val="center"/>
        <w:rPr>
          <w:rFonts w:ascii="Bookman Old Style" w:hAnsi="Bookman Old Style"/>
          <w:b/>
          <w:bCs/>
          <w:position w:val="-6"/>
          <w:sz w:val="32"/>
          <w:szCs w:val="32"/>
        </w:rPr>
      </w:pPr>
      <w:r w:rsidRPr="002F52E1">
        <w:rPr>
          <w:rFonts w:ascii="Bookman Old Style" w:hAnsi="Bookman Old Style"/>
          <w:b/>
          <w:bCs/>
          <w:position w:val="-6"/>
          <w:sz w:val="32"/>
          <w:szCs w:val="32"/>
        </w:rPr>
        <w:lastRenderedPageBreak/>
        <w:t>Заповеди родителей</w:t>
      </w:r>
    </w:p>
    <w:p w:rsidR="00314F7A" w:rsidRPr="002F52E1" w:rsidRDefault="00314F7A" w:rsidP="002F52E1">
      <w:pPr>
        <w:shd w:val="clear" w:color="auto" w:fill="FFFFFF"/>
        <w:ind w:left="634" w:hanging="314"/>
        <w:contextualSpacing/>
        <w:jc w:val="both"/>
        <w:rPr>
          <w:rFonts w:ascii="Bookman Old Style" w:hAnsi="Bookman Old Style"/>
          <w:sz w:val="28"/>
          <w:szCs w:val="28"/>
        </w:rPr>
      </w:pPr>
      <w:r w:rsidRPr="002F52E1">
        <w:rPr>
          <w:rFonts w:ascii="Bookman Old Style" w:hAnsi="Bookman Old Style"/>
          <w:sz w:val="28"/>
          <w:szCs w:val="28"/>
          <w:lang w:val="en-US"/>
        </w:rPr>
        <w:t>l</w:t>
      </w:r>
      <w:r w:rsidRPr="002F52E1">
        <w:rPr>
          <w:rFonts w:ascii="Bookman Old Style" w:hAnsi="Bookman Old Style"/>
          <w:sz w:val="28"/>
          <w:szCs w:val="28"/>
        </w:rPr>
        <w:t xml:space="preserve">. </w:t>
      </w:r>
      <w:r w:rsidRPr="002F52E1">
        <w:rPr>
          <w:rFonts w:ascii="Bookman Old Style" w:hAnsi="Bookman Old Style"/>
          <w:sz w:val="28"/>
          <w:szCs w:val="28"/>
          <w:lang w:val="en-US"/>
        </w:rPr>
        <w:t>He</w:t>
      </w:r>
      <w:r w:rsidRPr="002F52E1">
        <w:rPr>
          <w:rFonts w:ascii="Bookman Old Style" w:hAnsi="Bookman Old Style"/>
          <w:sz w:val="28"/>
          <w:szCs w:val="28"/>
        </w:rPr>
        <w:t xml:space="preserve"> ждите, что Ваш ребенок будет таким, как Вы, или как Вы хотите, помогите ему стать собой.</w:t>
      </w:r>
    </w:p>
    <w:p w:rsidR="00314F7A" w:rsidRPr="002F52E1" w:rsidRDefault="00314F7A" w:rsidP="002F52E1">
      <w:pPr>
        <w:shd w:val="clear" w:color="auto" w:fill="FFFFFF"/>
        <w:ind w:left="295"/>
        <w:contextualSpacing/>
        <w:jc w:val="both"/>
        <w:rPr>
          <w:rFonts w:ascii="Bookman Old Style" w:hAnsi="Bookman Old Style"/>
          <w:sz w:val="28"/>
          <w:szCs w:val="28"/>
        </w:rPr>
      </w:pPr>
      <w:r w:rsidRPr="002F52E1">
        <w:rPr>
          <w:rFonts w:ascii="Bookman Old Style" w:hAnsi="Bookman Old Style"/>
          <w:position w:val="9"/>
          <w:sz w:val="28"/>
          <w:szCs w:val="28"/>
        </w:rPr>
        <w:t>2. Не вымещайте на ребенке ваши обиды.</w:t>
      </w:r>
    </w:p>
    <w:p w:rsidR="00314F7A" w:rsidRPr="002F52E1" w:rsidRDefault="00314F7A" w:rsidP="002F52E1">
      <w:pPr>
        <w:shd w:val="clear" w:color="auto" w:fill="FFFFFF"/>
        <w:ind w:left="636" w:right="10" w:hanging="343"/>
        <w:contextualSpacing/>
        <w:jc w:val="both"/>
        <w:rPr>
          <w:rFonts w:ascii="Bookman Old Style" w:hAnsi="Bookman Old Style"/>
          <w:sz w:val="28"/>
          <w:szCs w:val="28"/>
        </w:rPr>
      </w:pPr>
      <w:r w:rsidRPr="002F52E1">
        <w:rPr>
          <w:rFonts w:ascii="Bookman Old Style" w:hAnsi="Bookman Old Style"/>
          <w:sz w:val="28"/>
          <w:szCs w:val="28"/>
        </w:rPr>
        <w:t>3. Не относитесь к его проблемам свысока: тяжесть жизни дана каждому по силам, и будьте уверены, что ему его проблема тяжела не меньше, чем вам ваша, а может, и больше, так как у него нет опыта.</w:t>
      </w:r>
    </w:p>
    <w:p w:rsidR="00314F7A" w:rsidRPr="002F52E1" w:rsidRDefault="00314F7A" w:rsidP="002F52E1">
      <w:pPr>
        <w:shd w:val="clear" w:color="auto" w:fill="FFFFFF"/>
        <w:ind w:left="650" w:hanging="338"/>
        <w:contextualSpacing/>
        <w:jc w:val="both"/>
        <w:rPr>
          <w:rFonts w:ascii="Bookman Old Style" w:hAnsi="Bookman Old Style"/>
          <w:sz w:val="28"/>
          <w:szCs w:val="28"/>
        </w:rPr>
      </w:pPr>
      <w:r w:rsidRPr="002F52E1">
        <w:rPr>
          <w:rFonts w:ascii="Bookman Old Style" w:hAnsi="Bookman Old Style"/>
          <w:sz w:val="28"/>
          <w:szCs w:val="28"/>
        </w:rPr>
        <w:t>4. Любите своего ребенка любым.</w:t>
      </w:r>
    </w:p>
    <w:p w:rsidR="00314F7A" w:rsidRPr="002F52E1" w:rsidRDefault="00314F7A" w:rsidP="002F52E1">
      <w:pPr>
        <w:shd w:val="clear" w:color="auto" w:fill="FFFFFF"/>
        <w:ind w:left="648" w:hanging="343"/>
        <w:contextualSpacing/>
        <w:jc w:val="both"/>
        <w:rPr>
          <w:rFonts w:ascii="Bookman Old Style" w:hAnsi="Bookman Old Style"/>
          <w:sz w:val="28"/>
          <w:szCs w:val="28"/>
        </w:rPr>
      </w:pPr>
      <w:r w:rsidRPr="002F52E1">
        <w:rPr>
          <w:rFonts w:ascii="Bookman Old Style" w:hAnsi="Bookman Old Style"/>
          <w:sz w:val="28"/>
          <w:szCs w:val="28"/>
        </w:rPr>
        <w:t>5. Общайтесь с ним, радуйтесь, потому что ребенок - это праздник.</w:t>
      </w:r>
    </w:p>
    <w:p w:rsidR="002F52E1" w:rsidRDefault="00314F7A" w:rsidP="002F52E1">
      <w:pPr>
        <w:shd w:val="clear" w:color="auto" w:fill="FFFFFF"/>
        <w:ind w:left="641" w:right="24" w:hanging="341"/>
        <w:contextualSpacing/>
        <w:jc w:val="both"/>
        <w:rPr>
          <w:rFonts w:ascii="Bookman Old Style" w:hAnsi="Bookman Old Style"/>
          <w:sz w:val="28"/>
          <w:szCs w:val="28"/>
        </w:rPr>
      </w:pPr>
      <w:r w:rsidRPr="002F52E1">
        <w:rPr>
          <w:rFonts w:ascii="Bookman Old Style" w:hAnsi="Bookman Old Style"/>
          <w:sz w:val="28"/>
          <w:szCs w:val="28"/>
        </w:rPr>
        <w:t>6. Умейте любить чужого ребенка. Никогда не делайте чужому то, что не хотели бы, чтобы другие делали вашему.</w:t>
      </w:r>
    </w:p>
    <w:p w:rsidR="002F52E1" w:rsidRDefault="002F52E1" w:rsidP="002F52E1">
      <w:pPr>
        <w:shd w:val="clear" w:color="auto" w:fill="FFFFFF"/>
        <w:ind w:left="641" w:right="24" w:hanging="341"/>
        <w:contextualSpacing/>
        <w:jc w:val="both"/>
        <w:rPr>
          <w:rFonts w:ascii="Bookman Old Style" w:hAnsi="Bookman Old Style"/>
          <w:sz w:val="28"/>
          <w:szCs w:val="28"/>
        </w:rPr>
      </w:pPr>
    </w:p>
    <w:p w:rsidR="002F52E1" w:rsidRPr="002F52E1" w:rsidRDefault="00DF69B3" w:rsidP="002F52E1">
      <w:pPr>
        <w:shd w:val="clear" w:color="auto" w:fill="FFFFFF"/>
        <w:ind w:left="641" w:right="24" w:hanging="341"/>
        <w:contextualSpacing/>
        <w:jc w:val="both"/>
        <w:rPr>
          <w:rFonts w:ascii="Bookman Old Style" w:hAnsi="Bookman Old Style"/>
          <w:sz w:val="28"/>
          <w:szCs w:val="28"/>
        </w:rPr>
      </w:pPr>
      <w:r w:rsidRPr="00DF69B3">
        <w:rPr>
          <w:rFonts w:ascii="Bookman Old Style" w:hAnsi="Bookman Old Style"/>
          <w:noProof/>
          <w:sz w:val="28"/>
          <w:szCs w:val="28"/>
        </w:rPr>
        <w:pict>
          <v:shape id="Рисунок 0" o:spid="_x0000_i1025" type="#_x0000_t75" alt="zolotaya336.jpg" style="width:350.25pt;height:215.25pt;visibility:visible">
            <v:imagedata r:id="rId7" o:title="zolotaya336"/>
          </v:shape>
        </w:pict>
      </w:r>
    </w:p>
    <w:p w:rsidR="00314F7A" w:rsidRPr="002F52E1" w:rsidRDefault="00314F7A" w:rsidP="002F52E1">
      <w:pPr>
        <w:shd w:val="clear" w:color="auto" w:fill="FFFFFF"/>
        <w:contextualSpacing/>
        <w:jc w:val="center"/>
        <w:rPr>
          <w:rFonts w:ascii="Bookman Old Style" w:hAnsi="Bookman Old Style"/>
          <w:b/>
          <w:bCs/>
          <w:sz w:val="32"/>
          <w:szCs w:val="32"/>
        </w:rPr>
      </w:pPr>
      <w:r w:rsidRPr="002F52E1">
        <w:rPr>
          <w:rFonts w:ascii="Bookman Old Style" w:hAnsi="Bookman Old Style"/>
          <w:b/>
          <w:bCs/>
          <w:position w:val="1"/>
          <w:sz w:val="32"/>
          <w:szCs w:val="32"/>
        </w:rPr>
        <w:lastRenderedPageBreak/>
        <w:t xml:space="preserve">Памятка </w:t>
      </w:r>
      <w:r w:rsidRPr="002F52E1">
        <w:rPr>
          <w:rFonts w:ascii="Bookman Old Style" w:hAnsi="Bookman Old Style"/>
          <w:b/>
          <w:bCs/>
          <w:sz w:val="32"/>
          <w:szCs w:val="32"/>
        </w:rPr>
        <w:t>«Если ваш ребенок провинился»</w:t>
      </w:r>
    </w:p>
    <w:p w:rsidR="00314F7A" w:rsidRPr="002F52E1" w:rsidRDefault="00314F7A" w:rsidP="002F52E1">
      <w:pPr>
        <w:widowControl w:val="0"/>
        <w:numPr>
          <w:ilvl w:val="0"/>
          <w:numId w:val="1"/>
        </w:numPr>
        <w:shd w:val="clear" w:color="auto" w:fill="FFFFFF"/>
        <w:tabs>
          <w:tab w:val="left" w:pos="341"/>
        </w:tabs>
        <w:autoSpaceDE w:val="0"/>
        <w:autoSpaceDN w:val="0"/>
        <w:adjustRightInd w:val="0"/>
        <w:ind w:left="341" w:hanging="341"/>
        <w:contextualSpacing/>
        <w:jc w:val="both"/>
        <w:rPr>
          <w:rFonts w:ascii="Bookman Old Style" w:hAnsi="Bookman Old Style"/>
          <w:bCs/>
          <w:sz w:val="28"/>
          <w:szCs w:val="28"/>
        </w:rPr>
      </w:pPr>
      <w:r w:rsidRPr="002F52E1">
        <w:rPr>
          <w:rFonts w:ascii="Bookman Old Style" w:hAnsi="Bookman Old Style"/>
          <w:bCs/>
          <w:sz w:val="28"/>
          <w:szCs w:val="28"/>
        </w:rPr>
        <w:t>Не начинайте разговор с ребенком, если вы в плохом настроении.</w:t>
      </w:r>
    </w:p>
    <w:p w:rsidR="00314F7A" w:rsidRPr="002F52E1" w:rsidRDefault="00314F7A" w:rsidP="002F52E1">
      <w:pPr>
        <w:widowControl w:val="0"/>
        <w:numPr>
          <w:ilvl w:val="0"/>
          <w:numId w:val="1"/>
        </w:numPr>
        <w:shd w:val="clear" w:color="auto" w:fill="FFFFFF"/>
        <w:tabs>
          <w:tab w:val="left" w:pos="341"/>
        </w:tabs>
        <w:autoSpaceDE w:val="0"/>
        <w:autoSpaceDN w:val="0"/>
        <w:adjustRightInd w:val="0"/>
        <w:ind w:left="341" w:hanging="341"/>
        <w:contextualSpacing/>
        <w:jc w:val="both"/>
        <w:rPr>
          <w:rFonts w:ascii="Bookman Old Style" w:hAnsi="Bookman Old Style"/>
          <w:bCs/>
          <w:sz w:val="28"/>
          <w:szCs w:val="28"/>
        </w:rPr>
      </w:pPr>
      <w:r w:rsidRPr="002F52E1">
        <w:rPr>
          <w:rFonts w:ascii="Bookman Old Style" w:hAnsi="Bookman Old Style"/>
          <w:bCs/>
          <w:sz w:val="28"/>
          <w:szCs w:val="28"/>
        </w:rPr>
        <w:t>Сразу дайте оценку проступку, ошибке. Узнайте, что ребенок думает по этому поводу.</w:t>
      </w:r>
    </w:p>
    <w:p w:rsidR="00314F7A" w:rsidRPr="002F52E1" w:rsidRDefault="00314F7A" w:rsidP="002F52E1">
      <w:pPr>
        <w:widowControl w:val="0"/>
        <w:numPr>
          <w:ilvl w:val="0"/>
          <w:numId w:val="1"/>
        </w:numPr>
        <w:shd w:val="clear" w:color="auto" w:fill="FFFFFF"/>
        <w:tabs>
          <w:tab w:val="left" w:pos="341"/>
        </w:tabs>
        <w:autoSpaceDE w:val="0"/>
        <w:autoSpaceDN w:val="0"/>
        <w:adjustRightInd w:val="0"/>
        <w:contextualSpacing/>
        <w:jc w:val="both"/>
        <w:rPr>
          <w:rFonts w:ascii="Bookman Old Style" w:hAnsi="Bookman Old Style"/>
          <w:bCs/>
          <w:sz w:val="28"/>
          <w:szCs w:val="28"/>
        </w:rPr>
      </w:pPr>
      <w:r w:rsidRPr="002F52E1">
        <w:rPr>
          <w:rFonts w:ascii="Bookman Old Style" w:hAnsi="Bookman Old Style"/>
          <w:bCs/>
          <w:sz w:val="28"/>
          <w:szCs w:val="28"/>
        </w:rPr>
        <w:t>Не унижайте ребенка.</w:t>
      </w:r>
    </w:p>
    <w:p w:rsidR="00314F7A" w:rsidRPr="002F52E1" w:rsidRDefault="00314F7A" w:rsidP="002F52E1">
      <w:pPr>
        <w:widowControl w:val="0"/>
        <w:numPr>
          <w:ilvl w:val="0"/>
          <w:numId w:val="1"/>
        </w:numPr>
        <w:shd w:val="clear" w:color="auto" w:fill="FFFFFF"/>
        <w:tabs>
          <w:tab w:val="left" w:pos="341"/>
        </w:tabs>
        <w:autoSpaceDE w:val="0"/>
        <w:autoSpaceDN w:val="0"/>
        <w:adjustRightInd w:val="0"/>
        <w:contextualSpacing/>
        <w:jc w:val="both"/>
        <w:rPr>
          <w:rFonts w:ascii="Bookman Old Style" w:hAnsi="Bookman Old Style"/>
          <w:bCs/>
          <w:sz w:val="28"/>
          <w:szCs w:val="28"/>
        </w:rPr>
      </w:pPr>
      <w:r w:rsidRPr="002F52E1">
        <w:rPr>
          <w:rFonts w:ascii="Bookman Old Style" w:hAnsi="Bookman Old Style"/>
          <w:bCs/>
          <w:sz w:val="28"/>
          <w:szCs w:val="28"/>
        </w:rPr>
        <w:t>Не вымогайте обещаний, для ребенка они ничего не значат.</w:t>
      </w:r>
    </w:p>
    <w:p w:rsidR="00314F7A" w:rsidRPr="002F52E1" w:rsidRDefault="00314F7A" w:rsidP="002F52E1">
      <w:pPr>
        <w:widowControl w:val="0"/>
        <w:numPr>
          <w:ilvl w:val="0"/>
          <w:numId w:val="1"/>
        </w:numPr>
        <w:shd w:val="clear" w:color="auto" w:fill="FFFFFF"/>
        <w:tabs>
          <w:tab w:val="left" w:pos="341"/>
        </w:tabs>
        <w:autoSpaceDE w:val="0"/>
        <w:autoSpaceDN w:val="0"/>
        <w:adjustRightInd w:val="0"/>
        <w:ind w:left="341" w:hanging="341"/>
        <w:contextualSpacing/>
        <w:jc w:val="both"/>
        <w:rPr>
          <w:rFonts w:ascii="Bookman Old Style" w:hAnsi="Bookman Old Style"/>
          <w:bCs/>
          <w:sz w:val="28"/>
          <w:szCs w:val="28"/>
        </w:rPr>
      </w:pPr>
      <w:r w:rsidRPr="002F52E1">
        <w:rPr>
          <w:rFonts w:ascii="Bookman Old Style" w:hAnsi="Bookman Old Style"/>
          <w:bCs/>
          <w:sz w:val="28"/>
          <w:szCs w:val="28"/>
        </w:rPr>
        <w:t xml:space="preserve">Оценивайте поступок, а не личность: «Поступил плохо», </w:t>
      </w:r>
      <w:proofErr w:type="gramStart"/>
      <w:r w:rsidRPr="002F52E1">
        <w:rPr>
          <w:rFonts w:ascii="Bookman Old Style" w:hAnsi="Bookman Old Style"/>
          <w:bCs/>
          <w:sz w:val="28"/>
          <w:szCs w:val="28"/>
        </w:rPr>
        <w:t>вместо</w:t>
      </w:r>
      <w:proofErr w:type="gramEnd"/>
      <w:r w:rsidRPr="002F52E1">
        <w:rPr>
          <w:rFonts w:ascii="Bookman Old Style" w:hAnsi="Bookman Old Style"/>
          <w:bCs/>
          <w:sz w:val="28"/>
          <w:szCs w:val="28"/>
        </w:rPr>
        <w:t xml:space="preserve"> «Ты плохой».</w:t>
      </w:r>
    </w:p>
    <w:p w:rsidR="00314F7A" w:rsidRPr="002F52E1" w:rsidRDefault="00314F7A" w:rsidP="002F52E1">
      <w:pPr>
        <w:widowControl w:val="0"/>
        <w:numPr>
          <w:ilvl w:val="0"/>
          <w:numId w:val="1"/>
        </w:numPr>
        <w:shd w:val="clear" w:color="auto" w:fill="FFFFFF"/>
        <w:tabs>
          <w:tab w:val="left" w:pos="341"/>
        </w:tabs>
        <w:autoSpaceDE w:val="0"/>
        <w:autoSpaceDN w:val="0"/>
        <w:adjustRightInd w:val="0"/>
        <w:ind w:left="341" w:hanging="341"/>
        <w:contextualSpacing/>
        <w:jc w:val="both"/>
        <w:rPr>
          <w:rFonts w:ascii="Bookman Old Style" w:hAnsi="Bookman Old Style"/>
          <w:bCs/>
          <w:sz w:val="28"/>
          <w:szCs w:val="28"/>
        </w:rPr>
      </w:pPr>
      <w:r w:rsidRPr="002F52E1">
        <w:rPr>
          <w:rFonts w:ascii="Bookman Old Style" w:hAnsi="Bookman Old Style"/>
          <w:bCs/>
          <w:sz w:val="28"/>
          <w:szCs w:val="28"/>
        </w:rPr>
        <w:t>После замечания прикоснитесь к ребенку и дайте почувствовать, что вы ему сочувствуете, верите в него.</w:t>
      </w:r>
    </w:p>
    <w:p w:rsidR="00314F7A" w:rsidRPr="002F52E1" w:rsidRDefault="00314F7A" w:rsidP="002F52E1">
      <w:pPr>
        <w:widowControl w:val="0"/>
        <w:numPr>
          <w:ilvl w:val="0"/>
          <w:numId w:val="1"/>
        </w:numPr>
        <w:shd w:val="clear" w:color="auto" w:fill="FFFFFF"/>
        <w:tabs>
          <w:tab w:val="left" w:pos="341"/>
        </w:tabs>
        <w:autoSpaceDE w:val="0"/>
        <w:autoSpaceDN w:val="0"/>
        <w:adjustRightInd w:val="0"/>
        <w:contextualSpacing/>
        <w:jc w:val="both"/>
        <w:rPr>
          <w:rFonts w:ascii="Bookman Old Style" w:hAnsi="Bookman Old Style"/>
          <w:bCs/>
          <w:sz w:val="28"/>
          <w:szCs w:val="28"/>
        </w:rPr>
      </w:pPr>
      <w:r w:rsidRPr="002F52E1">
        <w:rPr>
          <w:rFonts w:ascii="Bookman Old Style" w:hAnsi="Bookman Old Style"/>
          <w:bCs/>
          <w:sz w:val="28"/>
          <w:szCs w:val="28"/>
        </w:rPr>
        <w:t>Наказание должно быть не нормой, а исключением.</w:t>
      </w:r>
    </w:p>
    <w:p w:rsidR="00314F7A" w:rsidRPr="002F52E1" w:rsidRDefault="00314F7A" w:rsidP="002F52E1">
      <w:pPr>
        <w:widowControl w:val="0"/>
        <w:numPr>
          <w:ilvl w:val="0"/>
          <w:numId w:val="1"/>
        </w:numPr>
        <w:shd w:val="clear" w:color="auto" w:fill="FFFFFF"/>
        <w:tabs>
          <w:tab w:val="left" w:pos="341"/>
        </w:tabs>
        <w:autoSpaceDE w:val="0"/>
        <w:autoSpaceDN w:val="0"/>
        <w:adjustRightInd w:val="0"/>
        <w:ind w:left="341" w:hanging="341"/>
        <w:contextualSpacing/>
        <w:jc w:val="both"/>
        <w:rPr>
          <w:rFonts w:ascii="Bookman Old Style" w:hAnsi="Bookman Old Style"/>
          <w:bCs/>
          <w:sz w:val="28"/>
          <w:szCs w:val="28"/>
        </w:rPr>
      </w:pPr>
      <w:r w:rsidRPr="002F52E1">
        <w:rPr>
          <w:rFonts w:ascii="Bookman Old Style" w:hAnsi="Bookman Old Style"/>
          <w:bCs/>
          <w:sz w:val="28"/>
          <w:szCs w:val="28"/>
        </w:rPr>
        <w:t>Наказывайте за проступок.</w:t>
      </w:r>
    </w:p>
    <w:p w:rsidR="00314F7A" w:rsidRPr="002F52E1" w:rsidRDefault="00314F7A" w:rsidP="002F52E1">
      <w:pPr>
        <w:widowControl w:val="0"/>
        <w:numPr>
          <w:ilvl w:val="0"/>
          <w:numId w:val="1"/>
        </w:numPr>
        <w:shd w:val="clear" w:color="auto" w:fill="FFFFFF"/>
        <w:tabs>
          <w:tab w:val="left" w:pos="341"/>
        </w:tabs>
        <w:autoSpaceDE w:val="0"/>
        <w:autoSpaceDN w:val="0"/>
        <w:adjustRightInd w:val="0"/>
        <w:contextualSpacing/>
        <w:jc w:val="both"/>
        <w:rPr>
          <w:rFonts w:ascii="Bookman Old Style" w:hAnsi="Bookman Old Style"/>
          <w:sz w:val="28"/>
          <w:szCs w:val="28"/>
        </w:rPr>
      </w:pPr>
      <w:r w:rsidRPr="002F52E1">
        <w:rPr>
          <w:rFonts w:ascii="Bookman Old Style" w:hAnsi="Bookman Old Style"/>
          <w:bCs/>
          <w:sz w:val="28"/>
          <w:szCs w:val="28"/>
        </w:rPr>
        <w:t>Не читайте длинных нотаций.</w:t>
      </w:r>
    </w:p>
    <w:p w:rsidR="00314F7A" w:rsidRPr="002F52E1" w:rsidRDefault="00314F7A" w:rsidP="002F52E1">
      <w:pPr>
        <w:widowControl w:val="0"/>
        <w:numPr>
          <w:ilvl w:val="0"/>
          <w:numId w:val="1"/>
        </w:numPr>
        <w:shd w:val="clear" w:color="auto" w:fill="FFFFFF"/>
        <w:tabs>
          <w:tab w:val="left" w:pos="341"/>
        </w:tabs>
        <w:autoSpaceDE w:val="0"/>
        <w:autoSpaceDN w:val="0"/>
        <w:adjustRightInd w:val="0"/>
        <w:contextualSpacing/>
        <w:jc w:val="both"/>
        <w:rPr>
          <w:rFonts w:ascii="Bookman Old Style" w:hAnsi="Bookman Old Style"/>
          <w:bCs/>
          <w:sz w:val="28"/>
          <w:szCs w:val="28"/>
        </w:rPr>
      </w:pPr>
      <w:r w:rsidRPr="002F52E1">
        <w:rPr>
          <w:rFonts w:ascii="Bookman Old Style" w:hAnsi="Bookman Old Style"/>
          <w:bCs/>
          <w:sz w:val="28"/>
          <w:szCs w:val="28"/>
        </w:rPr>
        <w:t>Не напоминайте о проступке.</w:t>
      </w:r>
    </w:p>
    <w:p w:rsidR="00314F7A" w:rsidRPr="002F52E1" w:rsidRDefault="00314F7A" w:rsidP="002F52E1">
      <w:pPr>
        <w:widowControl w:val="0"/>
        <w:numPr>
          <w:ilvl w:val="0"/>
          <w:numId w:val="1"/>
        </w:numPr>
        <w:shd w:val="clear" w:color="auto" w:fill="FFFFFF"/>
        <w:tabs>
          <w:tab w:val="left" w:pos="341"/>
        </w:tabs>
        <w:autoSpaceDE w:val="0"/>
        <w:autoSpaceDN w:val="0"/>
        <w:adjustRightInd w:val="0"/>
        <w:contextualSpacing/>
        <w:jc w:val="both"/>
        <w:rPr>
          <w:rFonts w:ascii="Bookman Old Style" w:hAnsi="Bookman Old Style"/>
          <w:bCs/>
          <w:sz w:val="28"/>
          <w:szCs w:val="28"/>
        </w:rPr>
      </w:pPr>
      <w:r w:rsidRPr="002F52E1">
        <w:rPr>
          <w:rFonts w:ascii="Bookman Old Style" w:hAnsi="Bookman Old Style"/>
          <w:bCs/>
          <w:sz w:val="28"/>
          <w:szCs w:val="28"/>
        </w:rPr>
        <w:t>Ведите разговор о проступке наедине с сыном (дочерью).</w:t>
      </w:r>
    </w:p>
    <w:p w:rsidR="002F52E1" w:rsidRPr="002F52E1" w:rsidRDefault="002F52E1" w:rsidP="00314F7A">
      <w:pPr>
        <w:rPr>
          <w:rFonts w:ascii="Bookman Old Style" w:hAnsi="Bookman Old Style"/>
          <w:sz w:val="28"/>
          <w:szCs w:val="28"/>
        </w:rPr>
      </w:pPr>
    </w:p>
    <w:p w:rsidR="002F52E1" w:rsidRDefault="00DF69B3" w:rsidP="002F52E1">
      <w:pPr>
        <w:spacing w:line="360" w:lineRule="auto"/>
        <w:ind w:firstLine="284"/>
        <w:rPr>
          <w:rFonts w:ascii="Bookman Old Style" w:hAnsi="Bookman Old Style"/>
          <w:b/>
          <w:sz w:val="28"/>
          <w:szCs w:val="28"/>
        </w:rPr>
      </w:pPr>
      <w:r w:rsidRPr="00DF69B3">
        <w:rPr>
          <w:rFonts w:ascii="Bookman Old Style" w:hAnsi="Bookman Old Style"/>
          <w:noProof/>
          <w:sz w:val="28"/>
          <w:szCs w:val="28"/>
        </w:rPr>
        <w:pict>
          <v:shape id="Рисунок 3" o:spid="_x0000_i1026" type="#_x0000_t75" alt="2.jpg" style="width:338.25pt;height:147pt;visibility:visible">
            <v:imagedata r:id="rId8" o:title="2"/>
          </v:shape>
        </w:pict>
      </w:r>
    </w:p>
    <w:p w:rsidR="002F52E1" w:rsidRDefault="002F52E1" w:rsidP="002F52E1">
      <w:pPr>
        <w:spacing w:line="360" w:lineRule="auto"/>
        <w:ind w:firstLine="284"/>
        <w:jc w:val="center"/>
        <w:rPr>
          <w:rFonts w:ascii="Bookman Old Style" w:hAnsi="Bookman Old Style"/>
          <w:b/>
          <w:sz w:val="28"/>
          <w:szCs w:val="28"/>
        </w:rPr>
      </w:pPr>
    </w:p>
    <w:p w:rsidR="002F52E1" w:rsidRPr="002F52E1" w:rsidRDefault="002F52E1" w:rsidP="002F52E1">
      <w:pPr>
        <w:spacing w:line="360" w:lineRule="auto"/>
        <w:ind w:firstLine="284"/>
        <w:jc w:val="center"/>
        <w:rPr>
          <w:rFonts w:ascii="Bookman Old Style" w:hAnsi="Bookman Old Style"/>
          <w:b/>
          <w:sz w:val="28"/>
          <w:szCs w:val="28"/>
        </w:rPr>
      </w:pPr>
      <w:r w:rsidRPr="002F52E1">
        <w:rPr>
          <w:rFonts w:ascii="Bookman Old Style" w:hAnsi="Bookman Old Style"/>
          <w:b/>
          <w:sz w:val="28"/>
          <w:szCs w:val="28"/>
        </w:rPr>
        <w:lastRenderedPageBreak/>
        <w:t>Правила, помогающие наладить и поддерживать в семье бесконфликтную дисциплину.</w:t>
      </w:r>
    </w:p>
    <w:p w:rsidR="002F52E1" w:rsidRPr="002F52E1" w:rsidRDefault="002F52E1" w:rsidP="002F52E1">
      <w:pPr>
        <w:pStyle w:val="ListParagraph"/>
        <w:numPr>
          <w:ilvl w:val="0"/>
          <w:numId w:val="2"/>
        </w:numPr>
        <w:spacing w:after="0" w:line="240" w:lineRule="auto"/>
        <w:ind w:left="0" w:firstLine="567"/>
        <w:contextualSpacing/>
        <w:jc w:val="both"/>
        <w:rPr>
          <w:rFonts w:ascii="Bookman Old Style" w:hAnsi="Bookman Old Style"/>
          <w:sz w:val="28"/>
          <w:szCs w:val="28"/>
        </w:rPr>
      </w:pPr>
      <w:proofErr w:type="gramStart"/>
      <w:r w:rsidRPr="002F52E1">
        <w:rPr>
          <w:rFonts w:ascii="Bookman Old Style" w:hAnsi="Bookman Old Style"/>
          <w:sz w:val="28"/>
          <w:szCs w:val="28"/>
        </w:rPr>
        <w:t>Правила (ограничения, требования, запреты должны быть в жизни каждого ребенка.</w:t>
      </w:r>
      <w:proofErr w:type="gramEnd"/>
      <w:r w:rsidRPr="002F52E1">
        <w:rPr>
          <w:rFonts w:ascii="Bookman Old Style" w:hAnsi="Bookman Old Style"/>
          <w:sz w:val="28"/>
          <w:szCs w:val="28"/>
        </w:rPr>
        <w:t xml:space="preserve"> Это особенно полезно помнить тем родителям, которые стремятся как можно меньше огорчать детей и избегать конфликтов с ними.</w:t>
      </w:r>
    </w:p>
    <w:p w:rsidR="002F52E1" w:rsidRPr="002F52E1" w:rsidRDefault="002F52E1" w:rsidP="002F52E1">
      <w:pPr>
        <w:pStyle w:val="ListParagraph"/>
        <w:numPr>
          <w:ilvl w:val="0"/>
          <w:numId w:val="2"/>
        </w:numPr>
        <w:spacing w:after="0" w:line="240" w:lineRule="auto"/>
        <w:ind w:left="0" w:firstLine="567"/>
        <w:contextualSpacing/>
        <w:jc w:val="both"/>
        <w:rPr>
          <w:rFonts w:ascii="Bookman Old Style" w:hAnsi="Bookman Old Style"/>
          <w:sz w:val="28"/>
          <w:szCs w:val="28"/>
        </w:rPr>
      </w:pPr>
      <w:r w:rsidRPr="002F52E1">
        <w:rPr>
          <w:rFonts w:ascii="Bookman Old Style" w:hAnsi="Bookman Old Style"/>
          <w:sz w:val="28"/>
          <w:szCs w:val="28"/>
        </w:rPr>
        <w:t>Правил не должно быть слишком много  они должны быть гибкими. Это правило предостерегает от другой крайности – воспитания в духе «закручивания гаек».</w:t>
      </w:r>
    </w:p>
    <w:p w:rsidR="002F52E1" w:rsidRPr="002F52E1" w:rsidRDefault="002F52E1" w:rsidP="002F52E1">
      <w:pPr>
        <w:pStyle w:val="ListParagraph"/>
        <w:numPr>
          <w:ilvl w:val="0"/>
          <w:numId w:val="2"/>
        </w:numPr>
        <w:spacing w:after="0" w:line="240" w:lineRule="auto"/>
        <w:ind w:left="0" w:firstLine="567"/>
        <w:contextualSpacing/>
        <w:jc w:val="both"/>
        <w:rPr>
          <w:rFonts w:ascii="Bookman Old Style" w:hAnsi="Bookman Old Style"/>
          <w:sz w:val="28"/>
          <w:szCs w:val="28"/>
        </w:rPr>
      </w:pPr>
      <w:r w:rsidRPr="002F52E1">
        <w:rPr>
          <w:rFonts w:ascii="Bookman Old Style" w:hAnsi="Bookman Old Style"/>
          <w:sz w:val="28"/>
          <w:szCs w:val="28"/>
        </w:rPr>
        <w:t>Родительские требования не должны вступать в явное противоречие с важнейшими потребностями ребенка.</w:t>
      </w:r>
    </w:p>
    <w:p w:rsidR="002F52E1" w:rsidRPr="002F52E1" w:rsidRDefault="002F52E1" w:rsidP="002F52E1">
      <w:pPr>
        <w:pStyle w:val="ListParagraph"/>
        <w:numPr>
          <w:ilvl w:val="0"/>
          <w:numId w:val="2"/>
        </w:numPr>
        <w:spacing w:after="0" w:line="240" w:lineRule="auto"/>
        <w:ind w:left="0" w:firstLine="567"/>
        <w:contextualSpacing/>
        <w:jc w:val="both"/>
        <w:rPr>
          <w:rFonts w:ascii="Bookman Old Style" w:hAnsi="Bookman Old Style"/>
          <w:sz w:val="28"/>
          <w:szCs w:val="28"/>
        </w:rPr>
      </w:pPr>
      <w:r w:rsidRPr="002F52E1">
        <w:rPr>
          <w:rFonts w:ascii="Bookman Old Style" w:hAnsi="Bookman Old Style"/>
          <w:sz w:val="28"/>
          <w:szCs w:val="28"/>
        </w:rPr>
        <w:t>Правила должны быть согласованы взрослыми между собой.</w:t>
      </w:r>
    </w:p>
    <w:p w:rsidR="002F52E1" w:rsidRDefault="002F52E1" w:rsidP="002F52E1">
      <w:pPr>
        <w:pStyle w:val="ListParagraph"/>
        <w:numPr>
          <w:ilvl w:val="0"/>
          <w:numId w:val="2"/>
        </w:numPr>
        <w:spacing w:after="0" w:line="240" w:lineRule="auto"/>
        <w:ind w:left="0" w:firstLine="567"/>
        <w:contextualSpacing/>
        <w:jc w:val="both"/>
        <w:rPr>
          <w:rFonts w:ascii="Bookman Old Style" w:hAnsi="Bookman Old Style"/>
          <w:sz w:val="28"/>
          <w:szCs w:val="28"/>
        </w:rPr>
      </w:pPr>
      <w:r w:rsidRPr="002F52E1">
        <w:rPr>
          <w:rFonts w:ascii="Bookman Old Style" w:hAnsi="Bookman Old Style"/>
          <w:sz w:val="28"/>
          <w:szCs w:val="28"/>
        </w:rPr>
        <w:t>Тон, в котором сообщается требование или запрет, должен быть скорее дружественно</w:t>
      </w:r>
      <w:bookmarkStart w:id="0" w:name="_GoBack"/>
      <w:bookmarkEnd w:id="0"/>
      <w:r w:rsidRPr="002F52E1">
        <w:rPr>
          <w:rFonts w:ascii="Bookman Old Style" w:hAnsi="Bookman Old Style"/>
          <w:sz w:val="28"/>
          <w:szCs w:val="28"/>
        </w:rPr>
        <w:t>- разъяснительным, чем повелительным.</w:t>
      </w:r>
    </w:p>
    <w:p w:rsidR="002F52E1" w:rsidRPr="002F52E1" w:rsidRDefault="002F52E1" w:rsidP="002F52E1">
      <w:pPr>
        <w:pStyle w:val="ListParagraph"/>
        <w:numPr>
          <w:ilvl w:val="0"/>
          <w:numId w:val="2"/>
        </w:numPr>
        <w:spacing w:after="0" w:line="240" w:lineRule="auto"/>
        <w:ind w:left="0" w:firstLine="567"/>
        <w:contextualSpacing/>
        <w:jc w:val="both"/>
        <w:rPr>
          <w:rFonts w:ascii="Bookman Old Style" w:hAnsi="Bookman Old Style"/>
          <w:sz w:val="28"/>
          <w:szCs w:val="28"/>
        </w:rPr>
      </w:pPr>
      <w:proofErr w:type="gramStart"/>
      <w:r w:rsidRPr="002F52E1">
        <w:rPr>
          <w:rFonts w:ascii="Bookman Old Style" w:hAnsi="Bookman Old Style"/>
          <w:sz w:val="28"/>
          <w:szCs w:val="28"/>
        </w:rPr>
        <w:t>Наказать ребенка лучше, лишая его хорошего, чем делая ему плохое</w:t>
      </w:r>
      <w:proofErr w:type="gramEnd"/>
    </w:p>
    <w:p w:rsidR="002F52E1" w:rsidRPr="002F52E1" w:rsidRDefault="00DF69B3" w:rsidP="002F52E1">
      <w:pPr>
        <w:jc w:val="center"/>
        <w:rPr>
          <w:rFonts w:ascii="Bookman Old Style" w:hAnsi="Bookman Old Style"/>
        </w:rPr>
      </w:pPr>
      <w:r w:rsidRPr="00DF69B3">
        <w:rPr>
          <w:rFonts w:ascii="Bookman Old Style" w:hAnsi="Bookman Old Style"/>
          <w:noProof/>
        </w:rPr>
        <w:pict>
          <v:shape id="Рисунок 6" o:spid="_x0000_i1027" type="#_x0000_t75" alt="268.jpg" style="width:276pt;height:117.75pt;visibility:visible">
            <v:imagedata r:id="rId9" o:title="268"/>
          </v:shape>
        </w:pict>
      </w:r>
    </w:p>
    <w:p w:rsidR="002F52E1" w:rsidRDefault="002F52E1" w:rsidP="002F52E1">
      <w:pPr>
        <w:rPr>
          <w:rFonts w:ascii="Bookman Old Style" w:hAnsi="Bookman Old Style"/>
        </w:rPr>
      </w:pPr>
    </w:p>
    <w:p w:rsidR="002F52E1" w:rsidRPr="002F52E1" w:rsidRDefault="002F52E1" w:rsidP="002F52E1">
      <w:pPr>
        <w:shd w:val="clear" w:color="auto" w:fill="FFFFFF"/>
        <w:ind w:firstLine="709"/>
        <w:jc w:val="center"/>
        <w:rPr>
          <w:rFonts w:ascii="Bookman Old Style" w:hAnsi="Bookman Old Style"/>
          <w:sz w:val="18"/>
          <w:szCs w:val="18"/>
        </w:rPr>
      </w:pPr>
      <w:r w:rsidRPr="002F52E1">
        <w:rPr>
          <w:rStyle w:val="a3"/>
          <w:rFonts w:ascii="Bookman Old Style" w:hAnsi="Bookman Old Style"/>
          <w:sz w:val="28"/>
          <w:szCs w:val="28"/>
        </w:rPr>
        <w:lastRenderedPageBreak/>
        <w:t>Профилактика конфликтных ситуаций в семье</w:t>
      </w:r>
    </w:p>
    <w:p w:rsidR="002F52E1" w:rsidRPr="002F52E1" w:rsidRDefault="002F52E1" w:rsidP="002F52E1">
      <w:pPr>
        <w:shd w:val="clear" w:color="auto" w:fill="FFFFFF"/>
        <w:ind w:firstLine="709"/>
        <w:jc w:val="center"/>
        <w:rPr>
          <w:rFonts w:ascii="Bookman Old Style" w:hAnsi="Bookman Old Style"/>
          <w:sz w:val="18"/>
          <w:szCs w:val="18"/>
        </w:rPr>
      </w:pPr>
      <w:r w:rsidRPr="002F52E1">
        <w:rPr>
          <w:rStyle w:val="a3"/>
          <w:rFonts w:ascii="Bookman Old Style" w:hAnsi="Bookman Old Style"/>
          <w:b w:val="0"/>
          <w:sz w:val="18"/>
          <w:szCs w:val="18"/>
        </w:rPr>
        <w:t> </w:t>
      </w:r>
    </w:p>
    <w:p w:rsidR="002F52E1" w:rsidRPr="002F52E1" w:rsidRDefault="002F52E1" w:rsidP="002F52E1">
      <w:pPr>
        <w:shd w:val="clear" w:color="auto" w:fill="FFFFFF"/>
        <w:ind w:firstLine="709"/>
        <w:rPr>
          <w:rFonts w:ascii="Bookman Old Style" w:hAnsi="Bookman Old Style"/>
          <w:sz w:val="18"/>
          <w:szCs w:val="18"/>
        </w:rPr>
      </w:pPr>
      <w:r w:rsidRPr="002F52E1">
        <w:rPr>
          <w:rFonts w:ascii="Bookman Old Style" w:hAnsi="Bookman Old Style"/>
          <w:sz w:val="28"/>
          <w:szCs w:val="28"/>
        </w:rPr>
        <w:t>−</w:t>
      </w:r>
      <w:r w:rsidRPr="002F52E1">
        <w:rPr>
          <w:rFonts w:ascii="Bookman Old Style" w:hAnsi="Bookman Old Style"/>
          <w:sz w:val="14"/>
          <w:szCs w:val="14"/>
        </w:rPr>
        <w:t xml:space="preserve">        </w:t>
      </w:r>
      <w:r w:rsidRPr="002F52E1">
        <w:rPr>
          <w:rFonts w:ascii="Bookman Old Style" w:hAnsi="Bookman Old Style"/>
          <w:sz w:val="28"/>
          <w:szCs w:val="28"/>
        </w:rPr>
        <w:t xml:space="preserve">Цените откровенность детей, искренне интересуйтесь проблемами. </w:t>
      </w:r>
    </w:p>
    <w:p w:rsidR="002F52E1" w:rsidRPr="002F52E1" w:rsidRDefault="002F52E1" w:rsidP="002F52E1">
      <w:pPr>
        <w:shd w:val="clear" w:color="auto" w:fill="FFFFFF"/>
        <w:ind w:firstLine="709"/>
        <w:rPr>
          <w:rFonts w:ascii="Bookman Old Style" w:hAnsi="Bookman Old Style"/>
          <w:sz w:val="18"/>
          <w:szCs w:val="18"/>
        </w:rPr>
      </w:pPr>
      <w:r w:rsidRPr="002F52E1">
        <w:rPr>
          <w:rFonts w:ascii="Bookman Old Style" w:hAnsi="Bookman Old Style"/>
          <w:sz w:val="28"/>
          <w:szCs w:val="28"/>
        </w:rPr>
        <w:t>−</w:t>
      </w:r>
      <w:r w:rsidRPr="002F52E1">
        <w:rPr>
          <w:rFonts w:ascii="Bookman Old Style" w:hAnsi="Bookman Old Style"/>
          <w:sz w:val="14"/>
          <w:szCs w:val="14"/>
        </w:rPr>
        <w:t xml:space="preserve">        </w:t>
      </w:r>
      <w:r w:rsidRPr="002F52E1">
        <w:rPr>
          <w:rFonts w:ascii="Bookman Old Style" w:hAnsi="Bookman Old Style"/>
          <w:sz w:val="28"/>
          <w:szCs w:val="28"/>
        </w:rPr>
        <w:t xml:space="preserve">Общайтесь на равных, тон приказа сработает не в вашу пользу. Дайте понять, что вы понимаете их. </w:t>
      </w:r>
    </w:p>
    <w:p w:rsidR="002F52E1" w:rsidRPr="002F52E1" w:rsidRDefault="002F52E1" w:rsidP="002F52E1">
      <w:pPr>
        <w:shd w:val="clear" w:color="auto" w:fill="FFFFFF"/>
        <w:ind w:firstLine="709"/>
        <w:rPr>
          <w:rFonts w:ascii="Bookman Old Style" w:hAnsi="Bookman Old Style"/>
          <w:sz w:val="18"/>
          <w:szCs w:val="18"/>
        </w:rPr>
      </w:pPr>
      <w:r w:rsidRPr="002F52E1">
        <w:rPr>
          <w:rFonts w:ascii="Bookman Old Style" w:hAnsi="Bookman Old Style"/>
          <w:sz w:val="28"/>
          <w:szCs w:val="28"/>
        </w:rPr>
        <w:t>−</w:t>
      </w:r>
      <w:r w:rsidRPr="002F52E1">
        <w:rPr>
          <w:rFonts w:ascii="Bookman Old Style" w:hAnsi="Bookman Old Style"/>
          <w:sz w:val="14"/>
          <w:szCs w:val="14"/>
        </w:rPr>
        <w:t xml:space="preserve">        </w:t>
      </w:r>
      <w:r w:rsidRPr="002F52E1">
        <w:rPr>
          <w:rFonts w:ascii="Bookman Old Style" w:hAnsi="Bookman Old Style"/>
          <w:sz w:val="28"/>
          <w:szCs w:val="28"/>
        </w:rPr>
        <w:t xml:space="preserve">Нельзя подшучивать над ними, высмеивать чувства, умаляя их значение. Постарайтесь отнестись к вашим детям с уважением, помните об их ранимости и уязвимости. </w:t>
      </w:r>
    </w:p>
    <w:p w:rsidR="002F52E1" w:rsidRPr="002F52E1" w:rsidRDefault="002F52E1" w:rsidP="002F52E1">
      <w:pPr>
        <w:shd w:val="clear" w:color="auto" w:fill="FFFFFF"/>
        <w:ind w:firstLine="709"/>
        <w:rPr>
          <w:rFonts w:ascii="Bookman Old Style" w:hAnsi="Bookman Old Style"/>
          <w:sz w:val="18"/>
          <w:szCs w:val="18"/>
        </w:rPr>
      </w:pPr>
      <w:r w:rsidRPr="002F52E1">
        <w:rPr>
          <w:rFonts w:ascii="Bookman Old Style" w:hAnsi="Bookman Old Style"/>
          <w:sz w:val="28"/>
          <w:szCs w:val="28"/>
        </w:rPr>
        <w:t>−</w:t>
      </w:r>
      <w:r w:rsidRPr="002F52E1">
        <w:rPr>
          <w:rFonts w:ascii="Bookman Old Style" w:hAnsi="Bookman Old Style"/>
          <w:sz w:val="14"/>
          <w:szCs w:val="14"/>
        </w:rPr>
        <w:t xml:space="preserve">        </w:t>
      </w:r>
      <w:r w:rsidRPr="002F52E1">
        <w:rPr>
          <w:rFonts w:ascii="Bookman Old Style" w:hAnsi="Bookman Old Style"/>
          <w:sz w:val="28"/>
          <w:szCs w:val="28"/>
        </w:rPr>
        <w:t xml:space="preserve">Не раздражайтесь и не проявляйте агрессивности, будьте спокойны, сдержанны. Помните, что ваша грубость вызовет их ответную реакцию. </w:t>
      </w:r>
    </w:p>
    <w:p w:rsidR="002F52E1" w:rsidRPr="002F52E1" w:rsidRDefault="002F52E1" w:rsidP="002F52E1">
      <w:pPr>
        <w:shd w:val="clear" w:color="auto" w:fill="FFFFFF"/>
        <w:ind w:firstLine="709"/>
        <w:rPr>
          <w:rFonts w:ascii="Bookman Old Style" w:hAnsi="Bookman Old Style"/>
          <w:sz w:val="18"/>
          <w:szCs w:val="18"/>
        </w:rPr>
      </w:pPr>
      <w:r w:rsidRPr="002F52E1">
        <w:rPr>
          <w:rFonts w:ascii="Bookman Old Style" w:hAnsi="Bookman Old Style"/>
          <w:sz w:val="28"/>
          <w:szCs w:val="28"/>
        </w:rPr>
        <w:t>−</w:t>
      </w:r>
      <w:r w:rsidRPr="002F52E1">
        <w:rPr>
          <w:rFonts w:ascii="Bookman Old Style" w:hAnsi="Bookman Old Style"/>
          <w:sz w:val="14"/>
          <w:szCs w:val="14"/>
        </w:rPr>
        <w:t xml:space="preserve">        </w:t>
      </w:r>
      <w:r w:rsidRPr="002F52E1">
        <w:rPr>
          <w:rFonts w:ascii="Bookman Old Style" w:hAnsi="Bookman Old Style"/>
          <w:sz w:val="28"/>
          <w:szCs w:val="28"/>
        </w:rPr>
        <w:t xml:space="preserve">Не говорите об объекте увлечения вашего ребенка пренебрежительным, оскорбительным тоном, тем самым вы унизите его самого. </w:t>
      </w:r>
    </w:p>
    <w:p w:rsidR="002F52E1" w:rsidRPr="002F52E1" w:rsidRDefault="002F52E1" w:rsidP="002F52E1">
      <w:pPr>
        <w:ind w:firstLine="708"/>
        <w:rPr>
          <w:rFonts w:ascii="Bookman Old Style" w:hAnsi="Bookman Old Style"/>
        </w:rPr>
      </w:pPr>
    </w:p>
    <w:p w:rsidR="002F52E1" w:rsidRPr="002F52E1" w:rsidRDefault="00DF69B3" w:rsidP="002F52E1">
      <w:pPr>
        <w:jc w:val="center"/>
        <w:rPr>
          <w:rFonts w:ascii="Bookman Old Style" w:hAnsi="Bookman Old Style"/>
          <w:sz w:val="28"/>
          <w:szCs w:val="28"/>
        </w:rPr>
      </w:pPr>
      <w:r w:rsidRPr="00DF69B3">
        <w:rPr>
          <w:rFonts w:ascii="Bookman Old Style" w:hAnsi="Bookman Old Style"/>
          <w:noProof/>
          <w:sz w:val="28"/>
          <w:szCs w:val="28"/>
        </w:rPr>
        <w:pict>
          <v:shape id="Рисунок 5" o:spid="_x0000_i1028" type="#_x0000_t75" alt="site (61).jpg" style="width:265.5pt;height:183pt;visibility:visible">
            <v:imagedata r:id="rId10" o:title="site (61)"/>
          </v:shape>
        </w:pict>
      </w:r>
    </w:p>
    <w:sectPr w:rsidR="002F52E1" w:rsidRPr="002F52E1" w:rsidSect="00314F7A">
      <w:pgSz w:w="16838" w:h="11906" w:orient="landscape"/>
      <w:pgMar w:top="720" w:right="720" w:bottom="720" w:left="720" w:header="708" w:footer="708" w:gutter="0"/>
      <w:pgBorders w:offsetFrom="page">
        <w:top w:val="stars" w:sz="12" w:space="24" w:color="auto"/>
        <w:left w:val="stars" w:sz="12" w:space="24" w:color="auto"/>
        <w:bottom w:val="stars" w:sz="12" w:space="24" w:color="auto"/>
        <w:right w:val="stars" w:sz="12" w:space="24" w:color="auto"/>
      </w:pgBorders>
      <w:cols w:num="2"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hilosopher">
    <w:altName w:val="Times New Roman"/>
    <w:charset w:val="CC"/>
    <w:family w:val="auto"/>
    <w:pitch w:val="variable"/>
    <w:sig w:usb0="00000001" w:usb1="0000000A" w:usb2="00000000" w:usb3="00000000" w:csb0="00000015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E422D3B"/>
    <w:multiLevelType w:val="hybridMultilevel"/>
    <w:tmpl w:val="B2C255D6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>
    <w:nsid w:val="7D895769"/>
    <w:multiLevelType w:val="singleLevel"/>
    <w:tmpl w:val="50AE97F2"/>
    <w:lvl w:ilvl="0">
      <w:start w:val="1"/>
      <w:numFmt w:val="decimal"/>
      <w:lvlText w:val="%1."/>
      <w:legacy w:legacy="1" w:legacySpace="0" w:legacyIndent="341"/>
      <w:lvlJc w:val="left"/>
      <w:rPr>
        <w:rFonts w:ascii="Times New Roman" w:hAnsi="Times New Roman" w:cs="Times New Roman" w:hint="default"/>
      </w:rPr>
    </w:lvl>
  </w:abstractNum>
  <w:num w:numId="1">
    <w:abstractNumId w:val="1"/>
    <w:lvlOverride w:ilvl="0">
      <w:startOverride w:val="1"/>
    </w:lvlOverride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08"/>
  <w:drawingGridHorizontalSpacing w:val="110"/>
  <w:displayHorizontalDrawingGridEvery w:val="2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314F7A"/>
    <w:rsid w:val="00075522"/>
    <w:rsid w:val="002F52E1"/>
    <w:rsid w:val="00314F7A"/>
    <w:rsid w:val="003A35CB"/>
    <w:rsid w:val="00DF69B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4F7A"/>
    <w:rPr>
      <w:rFonts w:ascii="Times New Roman" w:eastAsia="Times New Roman" w:hAnsi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ListParagraph">
    <w:name w:val="List Paragraph"/>
    <w:basedOn w:val="a"/>
    <w:rsid w:val="002F52E1"/>
    <w:pPr>
      <w:spacing w:after="200" w:line="276" w:lineRule="auto"/>
      <w:ind w:left="720"/>
    </w:pPr>
    <w:rPr>
      <w:rFonts w:ascii="Calibri" w:hAnsi="Calibri"/>
      <w:sz w:val="22"/>
      <w:szCs w:val="22"/>
      <w:lang w:eastAsia="en-US"/>
    </w:rPr>
  </w:style>
  <w:style w:type="character" w:styleId="a3">
    <w:name w:val="Strong"/>
    <w:basedOn w:val="a0"/>
    <w:qFormat/>
    <w:rsid w:val="002F52E1"/>
    <w:rPr>
      <w:b/>
      <w:bCs/>
    </w:rPr>
  </w:style>
  <w:style w:type="paragraph" w:styleId="a4">
    <w:name w:val="Balloon Text"/>
    <w:basedOn w:val="a"/>
    <w:link w:val="a5"/>
    <w:uiPriority w:val="99"/>
    <w:semiHidden/>
    <w:unhideWhenUsed/>
    <w:rsid w:val="002F52E1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F52E1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EBB16FB-6602-42BC-AC86-A4C5284467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631</Words>
  <Characters>3603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PC1</dc:creator>
  <cp:lastModifiedBy>buh-1</cp:lastModifiedBy>
  <cp:revision>2</cp:revision>
  <dcterms:created xsi:type="dcterms:W3CDTF">2020-11-06T00:43:00Z</dcterms:created>
  <dcterms:modified xsi:type="dcterms:W3CDTF">2020-11-06T00:43:00Z</dcterms:modified>
</cp:coreProperties>
</file>